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3191" w14:textId="15ED04C5" w:rsidR="00EE74FB" w:rsidRDefault="00EE74FB" w:rsidP="00EE74FB">
      <w:pPr>
        <w:jc w:val="center"/>
        <w:rPr>
          <w:b/>
          <w:bCs/>
          <w:sz w:val="28"/>
          <w:szCs w:val="28"/>
        </w:rPr>
      </w:pPr>
      <w:r>
        <w:rPr>
          <w:b/>
          <w:bCs/>
          <w:sz w:val="28"/>
          <w:szCs w:val="28"/>
        </w:rPr>
        <w:t xml:space="preserve">Zápis </w:t>
      </w:r>
    </w:p>
    <w:p w14:paraId="6C7175F8" w14:textId="11D7045C" w:rsidR="00EE74FB" w:rsidRDefault="00EE74FB" w:rsidP="00EE74FB">
      <w:pPr>
        <w:jc w:val="center"/>
        <w:rPr>
          <w:b/>
          <w:bCs/>
          <w:sz w:val="28"/>
          <w:szCs w:val="28"/>
        </w:rPr>
      </w:pPr>
      <w:r>
        <w:rPr>
          <w:b/>
          <w:bCs/>
          <w:sz w:val="28"/>
          <w:szCs w:val="28"/>
        </w:rPr>
        <w:t>ze zasedání Zastupitelstva obce Rojetín konaného dne 27. 12. 2024                                                                  v</w:t>
      </w:r>
      <w:r w:rsidR="004131C4">
        <w:rPr>
          <w:b/>
          <w:bCs/>
          <w:sz w:val="28"/>
          <w:szCs w:val="28"/>
        </w:rPr>
        <w:t xml:space="preserve"> </w:t>
      </w:r>
      <w:r>
        <w:rPr>
          <w:b/>
          <w:bCs/>
          <w:sz w:val="28"/>
          <w:szCs w:val="28"/>
        </w:rPr>
        <w:t>18:00 hod v zasedací místnosti obecního úřadu, Rojetín č. 50</w:t>
      </w:r>
    </w:p>
    <w:p w14:paraId="018C354C" w14:textId="77777777" w:rsidR="00EE74FB" w:rsidRDefault="00EE74FB" w:rsidP="00EE74FB">
      <w:pPr>
        <w:jc w:val="center"/>
        <w:rPr>
          <w:b/>
          <w:bCs/>
          <w:sz w:val="28"/>
          <w:szCs w:val="28"/>
        </w:rPr>
      </w:pPr>
    </w:p>
    <w:p w14:paraId="4A09C5D5" w14:textId="04096A3A" w:rsidR="00EE74FB" w:rsidRDefault="00EE74FB" w:rsidP="00EE74FB">
      <w:r>
        <w:t>Přítomní obecní zastupitelé: 5</w:t>
      </w:r>
    </w:p>
    <w:p w14:paraId="25CB84A7" w14:textId="783CDA1B" w:rsidR="00EE74FB" w:rsidRDefault="00EE74FB" w:rsidP="00EE74FB">
      <w:r>
        <w:t>Nepřítomní obecní zastupitelé: 0</w:t>
      </w:r>
    </w:p>
    <w:p w14:paraId="467EC777" w14:textId="1C6A0B56" w:rsidR="00EE74FB" w:rsidRDefault="00EE74FB" w:rsidP="00EE74FB">
      <w:r>
        <w:t>Zastupitelstvo je usnášení</w:t>
      </w:r>
      <w:r w:rsidR="004131C4">
        <w:t xml:space="preserve"> </w:t>
      </w:r>
      <w:r>
        <w:t>schopné.</w:t>
      </w:r>
    </w:p>
    <w:p w14:paraId="70A642F1" w14:textId="77777777" w:rsidR="00EE74FB" w:rsidRDefault="00EE74FB" w:rsidP="00EE74FB"/>
    <w:p w14:paraId="360333E4" w14:textId="23F66430" w:rsidR="00EE74FB" w:rsidRDefault="00EE74FB" w:rsidP="00EE74FB">
      <w:r>
        <w:rPr>
          <w:b/>
          <w:bCs/>
          <w:u w:val="single"/>
        </w:rPr>
        <w:t xml:space="preserve">Program: </w:t>
      </w:r>
    </w:p>
    <w:p w14:paraId="2A97C07C" w14:textId="60B695FD" w:rsidR="00EE74FB" w:rsidRDefault="00EE74FB" w:rsidP="00EE74FB">
      <w:pPr>
        <w:pStyle w:val="Odstavecseseznamem"/>
        <w:numPr>
          <w:ilvl w:val="0"/>
          <w:numId w:val="1"/>
        </w:numPr>
      </w:pPr>
      <w:r>
        <w:t>Zahájení, určení ověřovatelů zápisu</w:t>
      </w:r>
    </w:p>
    <w:p w14:paraId="6C474727" w14:textId="7EB640E0" w:rsidR="00EE74FB" w:rsidRDefault="00EE74FB" w:rsidP="00EE74FB">
      <w:pPr>
        <w:pStyle w:val="Odstavecseseznamem"/>
        <w:numPr>
          <w:ilvl w:val="0"/>
          <w:numId w:val="1"/>
        </w:numPr>
      </w:pPr>
      <w:r>
        <w:t>Návrh rozpočtu obce Rojetín na rok 2025</w:t>
      </w:r>
    </w:p>
    <w:p w14:paraId="3047BCCA" w14:textId="5CA50873" w:rsidR="00EE74FB" w:rsidRDefault="00EE74FB" w:rsidP="00EE74FB">
      <w:pPr>
        <w:pStyle w:val="Odstavecseseznamem"/>
        <w:numPr>
          <w:ilvl w:val="0"/>
          <w:numId w:val="1"/>
        </w:numPr>
      </w:pPr>
      <w:r>
        <w:t>Inventarizační komise</w:t>
      </w:r>
    </w:p>
    <w:p w14:paraId="7D2EF414" w14:textId="0379231F" w:rsidR="00EE74FB" w:rsidRDefault="00EE74FB" w:rsidP="00EE74FB">
      <w:pPr>
        <w:pStyle w:val="Odstavecseseznamem"/>
        <w:numPr>
          <w:ilvl w:val="0"/>
          <w:numId w:val="1"/>
        </w:numPr>
      </w:pPr>
      <w:r>
        <w:t>OZV – 1/2025</w:t>
      </w:r>
    </w:p>
    <w:p w14:paraId="494019EB" w14:textId="36702FD7" w:rsidR="00EE74FB" w:rsidRDefault="00EE74FB" w:rsidP="00EE74FB">
      <w:pPr>
        <w:pStyle w:val="Odstavecseseznamem"/>
        <w:numPr>
          <w:ilvl w:val="0"/>
          <w:numId w:val="1"/>
        </w:numPr>
      </w:pPr>
      <w:r>
        <w:t>OZV – 2/2025</w:t>
      </w:r>
    </w:p>
    <w:p w14:paraId="4C684EE3" w14:textId="2663DA11" w:rsidR="00EE74FB" w:rsidRDefault="00E242FC" w:rsidP="00EE74FB">
      <w:pPr>
        <w:pStyle w:val="Odstavecseseznamem"/>
        <w:numPr>
          <w:ilvl w:val="0"/>
          <w:numId w:val="1"/>
        </w:numPr>
      </w:pPr>
      <w:r>
        <w:t>Stanovení poplatku za rybolov na Obecním rybníku</w:t>
      </w:r>
    </w:p>
    <w:p w14:paraId="3E3A8C72" w14:textId="4C9C0950" w:rsidR="00C81D61" w:rsidRDefault="00C81D61" w:rsidP="00EE74FB">
      <w:pPr>
        <w:pStyle w:val="Odstavecseseznamem"/>
        <w:numPr>
          <w:ilvl w:val="0"/>
          <w:numId w:val="1"/>
        </w:numPr>
      </w:pPr>
      <w:r>
        <w:t xml:space="preserve">Rozpočtová opatření </w:t>
      </w:r>
    </w:p>
    <w:p w14:paraId="32860593" w14:textId="1C1644BD" w:rsidR="00C81D61" w:rsidRDefault="00C81D61" w:rsidP="00EE74FB">
      <w:pPr>
        <w:pStyle w:val="Odstavecseseznamem"/>
        <w:numPr>
          <w:ilvl w:val="0"/>
          <w:numId w:val="1"/>
        </w:numPr>
      </w:pPr>
      <w:r>
        <w:t>Prominutí místního poplatku za komunální odpad</w:t>
      </w:r>
      <w:r w:rsidR="00FD708D">
        <w:t xml:space="preserve"> a psy</w:t>
      </w:r>
    </w:p>
    <w:p w14:paraId="2BAFA872" w14:textId="72114D0B" w:rsidR="00EE74FB" w:rsidRDefault="00EE74FB" w:rsidP="00EE74FB">
      <w:pPr>
        <w:pStyle w:val="Odstavecseseznamem"/>
        <w:numPr>
          <w:ilvl w:val="0"/>
          <w:numId w:val="1"/>
        </w:numPr>
      </w:pPr>
      <w:r>
        <w:t xml:space="preserve">Usnesení, závěr a volná diskuse </w:t>
      </w:r>
    </w:p>
    <w:p w14:paraId="1F29C598" w14:textId="77777777" w:rsidR="00EE74FB" w:rsidRDefault="00EE74FB" w:rsidP="00C81D61">
      <w:pPr>
        <w:jc w:val="both"/>
      </w:pPr>
    </w:p>
    <w:p w14:paraId="072C5D44" w14:textId="70E43C9C" w:rsidR="00EE74FB" w:rsidRDefault="00EE74FB" w:rsidP="00C81D61">
      <w:pPr>
        <w:pStyle w:val="Odstavecseseznamem"/>
        <w:numPr>
          <w:ilvl w:val="0"/>
          <w:numId w:val="6"/>
        </w:numPr>
        <w:jc w:val="both"/>
      </w:pPr>
      <w:r>
        <w:t>Schůzi zahájil starosta Martin Minář, přivítal přítomné, zapisovatelem zápisu byla určena Veronika Wasserbauerová, ověřovateli byli určeni Martin Karásek</w:t>
      </w:r>
      <w:r w:rsidR="004131C4">
        <w:t xml:space="preserve"> a</w:t>
      </w:r>
      <w:r>
        <w:t xml:space="preserve"> Zdenek Kadlec</w:t>
      </w:r>
      <w:r w:rsidR="00C81D61">
        <w:t>.</w:t>
      </w:r>
    </w:p>
    <w:p w14:paraId="36C94A3F" w14:textId="77777777" w:rsidR="00EE74FB" w:rsidRDefault="00EE74FB" w:rsidP="00C81D61">
      <w:pPr>
        <w:pStyle w:val="Odstavecseseznamem"/>
        <w:jc w:val="both"/>
      </w:pPr>
    </w:p>
    <w:p w14:paraId="1712EB6F" w14:textId="67994B8D" w:rsidR="00EE74FB" w:rsidRDefault="00EE74FB" w:rsidP="00C81D61">
      <w:pPr>
        <w:pStyle w:val="Odstavecseseznamem"/>
        <w:jc w:val="both"/>
      </w:pPr>
      <w:r>
        <w:t xml:space="preserve">Před hlasováním byla dána možnost zastupitelům i přítomným občanům sdělit své stanovisko. </w:t>
      </w:r>
      <w:r w:rsidR="00E242FC">
        <w:t>Zastupitel Zdenek Kadlec zažádal o přidání mimořádného bodu „Stanovení poplatku za rybolov na Obecním rybníku“</w:t>
      </w:r>
    </w:p>
    <w:p w14:paraId="334A4F53" w14:textId="77777777" w:rsidR="00E242FC" w:rsidRDefault="00E242FC" w:rsidP="00C81D61">
      <w:pPr>
        <w:pStyle w:val="Odstavecseseznamem"/>
        <w:jc w:val="both"/>
      </w:pPr>
    </w:p>
    <w:p w14:paraId="4645550F" w14:textId="137A277E" w:rsidR="00E242FC" w:rsidRDefault="00E242FC" w:rsidP="00C81D61">
      <w:pPr>
        <w:pStyle w:val="Odstavecseseznamem"/>
        <w:jc w:val="both"/>
        <w:rPr>
          <w:b/>
          <w:bCs/>
        </w:rPr>
      </w:pPr>
      <w:r>
        <w:rPr>
          <w:b/>
          <w:bCs/>
        </w:rPr>
        <w:t>Návrh usnesení:</w:t>
      </w:r>
    </w:p>
    <w:p w14:paraId="77FCCC21" w14:textId="157B8D96" w:rsidR="00E242FC" w:rsidRDefault="00E242FC" w:rsidP="00C81D61">
      <w:pPr>
        <w:pStyle w:val="Odstavecseseznamem"/>
        <w:jc w:val="both"/>
      </w:pPr>
      <w:r>
        <w:t>Zastupitelstvo obce Rojetín určuje: ověřovatelé zápisu Martina Karáska a Zdenka Kadlece</w:t>
      </w:r>
      <w:r w:rsidR="004131C4">
        <w:t>, z</w:t>
      </w:r>
      <w:r>
        <w:t xml:space="preserve">apisovatelem Veronika Wasserbauerová </w:t>
      </w:r>
    </w:p>
    <w:p w14:paraId="04FF46DF" w14:textId="77777777" w:rsidR="00FC2626" w:rsidRDefault="00FC2626" w:rsidP="00C81D61">
      <w:pPr>
        <w:pStyle w:val="Odstavecseseznamem"/>
        <w:jc w:val="both"/>
      </w:pPr>
    </w:p>
    <w:p w14:paraId="28FD8143" w14:textId="1C4F5BF1" w:rsidR="00E242FC" w:rsidRDefault="00E242FC" w:rsidP="00C81D61">
      <w:pPr>
        <w:pStyle w:val="Odstavecseseznamem"/>
        <w:jc w:val="both"/>
        <w:rPr>
          <w:b/>
          <w:bCs/>
        </w:rPr>
      </w:pPr>
      <w:r>
        <w:rPr>
          <w:b/>
          <w:bCs/>
        </w:rPr>
        <w:t>Výsledek hlasování: schváleno – 5 pro</w:t>
      </w:r>
    </w:p>
    <w:p w14:paraId="6F9FC660" w14:textId="77777777" w:rsidR="00E242FC" w:rsidRDefault="00E242FC" w:rsidP="00C81D61">
      <w:pPr>
        <w:pStyle w:val="Odstavecseseznamem"/>
        <w:jc w:val="both"/>
        <w:rPr>
          <w:b/>
          <w:bCs/>
        </w:rPr>
      </w:pPr>
    </w:p>
    <w:p w14:paraId="7286649B" w14:textId="77777777" w:rsidR="00E242FC" w:rsidRDefault="00E242FC" w:rsidP="00C81D61">
      <w:pPr>
        <w:pStyle w:val="Odstavecseseznamem"/>
        <w:jc w:val="both"/>
        <w:rPr>
          <w:b/>
          <w:bCs/>
        </w:rPr>
      </w:pPr>
    </w:p>
    <w:p w14:paraId="15A01BF6" w14:textId="63247F9E" w:rsidR="00E242FC" w:rsidRPr="00E242FC" w:rsidRDefault="00E242FC" w:rsidP="00C81D61">
      <w:pPr>
        <w:pStyle w:val="Odstavecseseznamem"/>
        <w:numPr>
          <w:ilvl w:val="0"/>
          <w:numId w:val="6"/>
        </w:numPr>
        <w:jc w:val="both"/>
        <w:rPr>
          <w:b/>
          <w:bCs/>
        </w:rPr>
      </w:pPr>
      <w:r>
        <w:t>Zastupitelům byl starostou předložen návrh rozpočtu na rok 2025, který splňuje všechny zákonné náležitosti. Návrh byl vyvěšen na úřední desce po dobu 15 dní. Zastupitelé projednali jednotlivé položky rozpočtu (především oprava budovy obecního úřadu a silnic). Nebyly vzneseny žádné námitky pro předložený rozpočet ze strany zastupitelů ani ze strany občanů. Rozpočet byl schválen.</w:t>
      </w:r>
    </w:p>
    <w:p w14:paraId="5B0CF139" w14:textId="77777777" w:rsidR="00E242FC" w:rsidRPr="00E242FC" w:rsidRDefault="00E242FC" w:rsidP="00C81D61">
      <w:pPr>
        <w:pStyle w:val="Odstavecseseznamem"/>
        <w:jc w:val="both"/>
        <w:rPr>
          <w:b/>
          <w:bCs/>
        </w:rPr>
      </w:pPr>
    </w:p>
    <w:p w14:paraId="1168EA62" w14:textId="56B28A8D" w:rsidR="00E242FC" w:rsidRDefault="00E242FC" w:rsidP="00C81D61">
      <w:pPr>
        <w:pStyle w:val="Odstavecseseznamem"/>
        <w:jc w:val="both"/>
        <w:rPr>
          <w:b/>
          <w:bCs/>
        </w:rPr>
      </w:pPr>
      <w:r>
        <w:rPr>
          <w:b/>
          <w:bCs/>
        </w:rPr>
        <w:t>Návrh usnesení:</w:t>
      </w:r>
    </w:p>
    <w:p w14:paraId="7AA144D6" w14:textId="396B328A" w:rsidR="00E242FC" w:rsidRDefault="00E242FC" w:rsidP="00C81D61">
      <w:pPr>
        <w:pStyle w:val="Odstavecseseznamem"/>
        <w:jc w:val="both"/>
      </w:pPr>
      <w:r>
        <w:t>Zastupitelstvo obce Rojetín schvaluje rozpočet na rok 2025</w:t>
      </w:r>
      <w:r w:rsidR="00C81D61">
        <w:t xml:space="preserve"> – příjmy 2 217 600,- Kč, výdaje 2 787 300,- Kč, financování 569 700,- Kč z BÚ.</w:t>
      </w:r>
    </w:p>
    <w:p w14:paraId="7250737B" w14:textId="77777777" w:rsidR="00FC2626" w:rsidRDefault="00FC2626" w:rsidP="00C81D61">
      <w:pPr>
        <w:pStyle w:val="Odstavecseseznamem"/>
        <w:jc w:val="both"/>
      </w:pPr>
    </w:p>
    <w:p w14:paraId="531663C6" w14:textId="0CB3D1C0" w:rsidR="00FC2626" w:rsidRDefault="00FC2626" w:rsidP="00C81D61">
      <w:pPr>
        <w:pStyle w:val="Odstavecseseznamem"/>
        <w:jc w:val="both"/>
        <w:rPr>
          <w:b/>
          <w:bCs/>
        </w:rPr>
      </w:pPr>
      <w:r>
        <w:rPr>
          <w:b/>
          <w:bCs/>
        </w:rPr>
        <w:t>Výsledek hlasování: schváleno – 5 pro</w:t>
      </w:r>
    </w:p>
    <w:p w14:paraId="4A92D100" w14:textId="77777777" w:rsidR="00FC2626" w:rsidRDefault="00FC2626" w:rsidP="00C81D61">
      <w:pPr>
        <w:pStyle w:val="Odstavecseseznamem"/>
        <w:jc w:val="both"/>
        <w:rPr>
          <w:b/>
          <w:bCs/>
        </w:rPr>
      </w:pPr>
    </w:p>
    <w:p w14:paraId="38CBEA54" w14:textId="28CBD159" w:rsidR="00FC2626" w:rsidRPr="00FC2626" w:rsidRDefault="00FC2626" w:rsidP="00C81D61">
      <w:pPr>
        <w:pStyle w:val="Odstavecseseznamem"/>
        <w:numPr>
          <w:ilvl w:val="0"/>
          <w:numId w:val="6"/>
        </w:numPr>
        <w:jc w:val="both"/>
        <w:rPr>
          <w:b/>
          <w:bCs/>
        </w:rPr>
      </w:pPr>
      <w:r>
        <w:t>Zastupitelstvem obce Rojetín byli navrženi členové inventarizační komise. A to: Antonín Koťa, Zdenek Kadlec</w:t>
      </w:r>
      <w:r w:rsidR="004131C4">
        <w:t xml:space="preserve"> a</w:t>
      </w:r>
      <w:r>
        <w:t xml:space="preserve"> Martin Karásek. </w:t>
      </w:r>
    </w:p>
    <w:p w14:paraId="445ECF97" w14:textId="77777777" w:rsidR="00FC2626" w:rsidRDefault="00FC2626" w:rsidP="00C81D61">
      <w:pPr>
        <w:pStyle w:val="Odstavecseseznamem"/>
        <w:jc w:val="both"/>
      </w:pPr>
    </w:p>
    <w:p w14:paraId="5764EE9D" w14:textId="333C81E6" w:rsidR="00FC2626" w:rsidRDefault="00FC2626" w:rsidP="00C81D61">
      <w:pPr>
        <w:pStyle w:val="Odstavecseseznamem"/>
        <w:jc w:val="both"/>
        <w:rPr>
          <w:b/>
          <w:bCs/>
        </w:rPr>
      </w:pPr>
      <w:r>
        <w:rPr>
          <w:b/>
          <w:bCs/>
        </w:rPr>
        <w:t xml:space="preserve">Návrh usnesení: </w:t>
      </w:r>
    </w:p>
    <w:p w14:paraId="25083643" w14:textId="1E48B89E" w:rsidR="00FC2626" w:rsidRDefault="00FC2626" w:rsidP="00C81D61">
      <w:pPr>
        <w:pStyle w:val="Odstavecseseznamem"/>
        <w:jc w:val="both"/>
      </w:pPr>
      <w:r>
        <w:t>Zastupitelstvo obce Rojetín zvolilo členy inventarizační komise Antonína Koťu, Zdeňka Kadlece a Martina Karáska.</w:t>
      </w:r>
    </w:p>
    <w:p w14:paraId="1346F3E8" w14:textId="77777777" w:rsidR="00FC2626" w:rsidRDefault="00FC2626" w:rsidP="00C81D61">
      <w:pPr>
        <w:pStyle w:val="Odstavecseseznamem"/>
        <w:jc w:val="both"/>
      </w:pPr>
    </w:p>
    <w:p w14:paraId="59EB761A" w14:textId="4A77724F" w:rsidR="00FC2626" w:rsidRDefault="00FC2626" w:rsidP="00C81D61">
      <w:pPr>
        <w:pStyle w:val="Odstavecseseznamem"/>
        <w:jc w:val="both"/>
        <w:rPr>
          <w:b/>
          <w:bCs/>
        </w:rPr>
      </w:pPr>
      <w:r>
        <w:rPr>
          <w:b/>
          <w:bCs/>
        </w:rPr>
        <w:t>Výsledek hlasování: schváleno – 5 pro</w:t>
      </w:r>
    </w:p>
    <w:p w14:paraId="3BDFC8F6" w14:textId="77777777" w:rsidR="00FC2626" w:rsidRDefault="00FC2626" w:rsidP="00C81D61">
      <w:pPr>
        <w:pStyle w:val="Odstavecseseznamem"/>
        <w:jc w:val="both"/>
        <w:rPr>
          <w:b/>
          <w:bCs/>
        </w:rPr>
      </w:pPr>
    </w:p>
    <w:p w14:paraId="4B742AEA" w14:textId="7312635D" w:rsidR="00FC2626" w:rsidRPr="00FC2626" w:rsidRDefault="00FC2626" w:rsidP="00C81D61">
      <w:pPr>
        <w:pStyle w:val="Odstavecseseznamem"/>
        <w:numPr>
          <w:ilvl w:val="0"/>
          <w:numId w:val="6"/>
        </w:numPr>
        <w:jc w:val="both"/>
        <w:rPr>
          <w:b/>
          <w:bCs/>
        </w:rPr>
      </w:pPr>
      <w:r>
        <w:t xml:space="preserve">Zastupitelům byl předložen návrh obecně závazné vyhlášky </w:t>
      </w:r>
      <w:r w:rsidR="00C11994">
        <w:t xml:space="preserve">1/2025 </w:t>
      </w:r>
      <w:r w:rsidR="00C81D61">
        <w:t>o místním poplatku za obecní systém odpadového hospodářství</w:t>
      </w:r>
      <w:r>
        <w:t>. Poplatek za komunální odpad bude splatný do 3</w:t>
      </w:r>
      <w:r w:rsidR="00C81D61">
        <w:t>1</w:t>
      </w:r>
      <w:r>
        <w:t>. červ</w:t>
      </w:r>
      <w:r w:rsidR="00C81D61">
        <w:t>ence</w:t>
      </w:r>
      <w:r>
        <w:t xml:space="preserve"> příslušného kalendářního roku, a to ve výši:</w:t>
      </w:r>
    </w:p>
    <w:p w14:paraId="11D0F520" w14:textId="77777777" w:rsidR="00FC2626" w:rsidRDefault="00FC2626" w:rsidP="00C81D61">
      <w:pPr>
        <w:pStyle w:val="Odstavecseseznamem"/>
        <w:jc w:val="both"/>
      </w:pPr>
    </w:p>
    <w:p w14:paraId="150684D4" w14:textId="4A687394" w:rsidR="00FC2626" w:rsidRDefault="00FC2626" w:rsidP="00C81D61">
      <w:pPr>
        <w:pStyle w:val="Odstavecseseznamem"/>
        <w:jc w:val="both"/>
      </w:pPr>
      <w:r>
        <w:t>550 Kč za občana obce</w:t>
      </w:r>
    </w:p>
    <w:p w14:paraId="7F63A6E4" w14:textId="66CEBF05" w:rsidR="00FC2626" w:rsidRDefault="00FC2626" w:rsidP="00C81D61">
      <w:pPr>
        <w:pStyle w:val="Odstavecseseznamem"/>
        <w:jc w:val="both"/>
      </w:pPr>
      <w:r>
        <w:t>550 Kč za rekreační objekt / objekt bez osoby s trvalým pobytem</w:t>
      </w:r>
    </w:p>
    <w:p w14:paraId="5EEF0730" w14:textId="77777777" w:rsidR="00C117D6" w:rsidRDefault="00C117D6" w:rsidP="00C81D61">
      <w:pPr>
        <w:pStyle w:val="Odstavecseseznamem"/>
        <w:jc w:val="both"/>
      </w:pPr>
    </w:p>
    <w:p w14:paraId="277F8075" w14:textId="280058B8" w:rsidR="00C117D6" w:rsidRDefault="00C117D6" w:rsidP="00C81D61">
      <w:pPr>
        <w:pStyle w:val="Odstavecseseznamem"/>
        <w:jc w:val="both"/>
        <w:rPr>
          <w:b/>
          <w:bCs/>
        </w:rPr>
      </w:pPr>
      <w:r>
        <w:rPr>
          <w:b/>
          <w:bCs/>
        </w:rPr>
        <w:t>Návrh usnesení:</w:t>
      </w:r>
    </w:p>
    <w:p w14:paraId="4846D453" w14:textId="77777777" w:rsidR="00C117D6" w:rsidRDefault="00C117D6" w:rsidP="00C81D61">
      <w:pPr>
        <w:pStyle w:val="Odstavecseseznamem"/>
        <w:jc w:val="both"/>
        <w:rPr>
          <w:b/>
          <w:bCs/>
        </w:rPr>
      </w:pPr>
    </w:p>
    <w:p w14:paraId="6D35D9F7" w14:textId="3C4B3D75" w:rsidR="00C117D6" w:rsidRDefault="00C117D6" w:rsidP="00C81D61">
      <w:pPr>
        <w:pStyle w:val="Odstavecseseznamem"/>
        <w:jc w:val="both"/>
      </w:pPr>
      <w:r>
        <w:t>Zastupitelstvo obce schvaluje obecně závaznou vyhlášku č. 1/202</w:t>
      </w:r>
      <w:r w:rsidR="006E58EC">
        <w:t>5</w:t>
      </w:r>
      <w:r>
        <w:t xml:space="preserve"> o místním poplatku za obecní systém odpadového hospodářství.</w:t>
      </w:r>
    </w:p>
    <w:p w14:paraId="621BD205" w14:textId="77777777" w:rsidR="00C117D6" w:rsidRDefault="00C117D6" w:rsidP="00C81D61">
      <w:pPr>
        <w:pStyle w:val="Odstavecseseznamem"/>
        <w:jc w:val="both"/>
      </w:pPr>
    </w:p>
    <w:p w14:paraId="37DEA577" w14:textId="0F3FA6F0" w:rsidR="00C117D6" w:rsidRDefault="00C117D6" w:rsidP="00C81D61">
      <w:pPr>
        <w:pStyle w:val="Odstavecseseznamem"/>
        <w:jc w:val="both"/>
        <w:rPr>
          <w:b/>
          <w:bCs/>
        </w:rPr>
      </w:pPr>
      <w:r>
        <w:rPr>
          <w:b/>
          <w:bCs/>
        </w:rPr>
        <w:t>Výsledek hlasování: schváleno – 5 pro</w:t>
      </w:r>
    </w:p>
    <w:p w14:paraId="048C0F76" w14:textId="77777777" w:rsidR="00C117D6" w:rsidRDefault="00C117D6" w:rsidP="00C81D61">
      <w:pPr>
        <w:pStyle w:val="Odstavecseseznamem"/>
        <w:jc w:val="both"/>
        <w:rPr>
          <w:b/>
          <w:bCs/>
        </w:rPr>
      </w:pPr>
    </w:p>
    <w:p w14:paraId="4D2CDCBC" w14:textId="0756725C" w:rsidR="006E58EC" w:rsidRPr="006E58EC" w:rsidRDefault="00C117D6" w:rsidP="00C81D61">
      <w:pPr>
        <w:pStyle w:val="Odstavecseseznamem"/>
        <w:numPr>
          <w:ilvl w:val="0"/>
          <w:numId w:val="6"/>
        </w:numPr>
        <w:jc w:val="both"/>
        <w:rPr>
          <w:b/>
          <w:bCs/>
        </w:rPr>
      </w:pPr>
      <w:r>
        <w:t>Zastupitelům byl předložen návrh obecně závazné vyhlášk</w:t>
      </w:r>
      <w:r w:rsidR="003F74FE">
        <w:t>y č. 2/2025</w:t>
      </w:r>
      <w:r w:rsidR="00C81D61">
        <w:t xml:space="preserve"> o místním poplatku ze psů.</w:t>
      </w:r>
    </w:p>
    <w:p w14:paraId="5E1EDCE3" w14:textId="5A86FFA3" w:rsidR="006E58EC" w:rsidRPr="003F74FE" w:rsidRDefault="006E58EC" w:rsidP="00C81D61">
      <w:pPr>
        <w:pStyle w:val="Odstavecseseznamem"/>
        <w:jc w:val="both"/>
        <w:rPr>
          <w:b/>
          <w:bCs/>
        </w:rPr>
      </w:pPr>
      <w:r>
        <w:t>Poplatek za psa činí 100 Kč/rok</w:t>
      </w:r>
    </w:p>
    <w:p w14:paraId="16B486A3" w14:textId="77777777" w:rsidR="003F74FE" w:rsidRPr="003F74FE" w:rsidRDefault="003F74FE" w:rsidP="00C81D61">
      <w:pPr>
        <w:pStyle w:val="Odstavecseseznamem"/>
        <w:jc w:val="both"/>
        <w:rPr>
          <w:b/>
          <w:bCs/>
        </w:rPr>
      </w:pPr>
    </w:p>
    <w:p w14:paraId="15E16C85" w14:textId="1396BB30" w:rsidR="003F74FE" w:rsidRDefault="003F74FE" w:rsidP="00C81D61">
      <w:pPr>
        <w:pStyle w:val="Odstavecseseznamem"/>
        <w:jc w:val="both"/>
        <w:rPr>
          <w:b/>
          <w:bCs/>
        </w:rPr>
      </w:pPr>
      <w:r>
        <w:rPr>
          <w:b/>
          <w:bCs/>
        </w:rPr>
        <w:t xml:space="preserve">Návrh usnesení: </w:t>
      </w:r>
    </w:p>
    <w:p w14:paraId="0E5A1620" w14:textId="07567F2D" w:rsidR="003F74FE" w:rsidRDefault="003F74FE" w:rsidP="00C81D61">
      <w:pPr>
        <w:pStyle w:val="Odstavecseseznamem"/>
        <w:jc w:val="both"/>
      </w:pPr>
      <w:r>
        <w:t xml:space="preserve">Zastupitelstvo schvaluje obecně závaznou </w:t>
      </w:r>
      <w:r w:rsidR="006E58EC">
        <w:t>vyhlášku č. 2/2025</w:t>
      </w:r>
      <w:r w:rsidR="00C81D61">
        <w:t xml:space="preserve"> o místním poplatku ze psů</w:t>
      </w:r>
    </w:p>
    <w:p w14:paraId="22927F69" w14:textId="77777777" w:rsidR="006E58EC" w:rsidRDefault="006E58EC" w:rsidP="00C81D61">
      <w:pPr>
        <w:pStyle w:val="Odstavecseseznamem"/>
        <w:jc w:val="both"/>
      </w:pPr>
    </w:p>
    <w:p w14:paraId="381D2A86" w14:textId="772D9633" w:rsidR="006E58EC" w:rsidRPr="006E58EC" w:rsidRDefault="006E58EC" w:rsidP="00C81D61">
      <w:pPr>
        <w:pStyle w:val="Odstavecseseznamem"/>
        <w:jc w:val="both"/>
        <w:rPr>
          <w:b/>
          <w:bCs/>
        </w:rPr>
      </w:pPr>
      <w:r>
        <w:rPr>
          <w:b/>
          <w:bCs/>
        </w:rPr>
        <w:t xml:space="preserve">Výsledek hlasování: 5 pro – schváleno </w:t>
      </w:r>
    </w:p>
    <w:p w14:paraId="2A4F460B" w14:textId="77777777" w:rsidR="00FE1BB1" w:rsidRPr="00FE1BB1" w:rsidRDefault="00FE1BB1" w:rsidP="00C81D61">
      <w:pPr>
        <w:pStyle w:val="Odstavecseseznamem"/>
        <w:jc w:val="both"/>
        <w:rPr>
          <w:b/>
          <w:bCs/>
        </w:rPr>
      </w:pPr>
    </w:p>
    <w:p w14:paraId="11D4F1F0" w14:textId="132D1A39" w:rsidR="00FE1BB1" w:rsidRPr="00FA4CD2" w:rsidRDefault="00FE1BB1" w:rsidP="00C81D61">
      <w:pPr>
        <w:pStyle w:val="Odstavecseseznamem"/>
        <w:numPr>
          <w:ilvl w:val="0"/>
          <w:numId w:val="6"/>
        </w:numPr>
        <w:jc w:val="both"/>
        <w:rPr>
          <w:b/>
          <w:bCs/>
        </w:rPr>
      </w:pPr>
      <w:r>
        <w:t xml:space="preserve">Zastupitel Zdenek Kadlec vznesl návrh na projednání stanovení poplatku za rybolov na Obecním rybníku. </w:t>
      </w:r>
      <w:r w:rsidR="00FA4CD2">
        <w:t xml:space="preserve">Byla navrhnuta následující pravidla: </w:t>
      </w:r>
    </w:p>
    <w:p w14:paraId="53AF37A8" w14:textId="77777777" w:rsidR="00FA4CD2" w:rsidRPr="00FA4CD2" w:rsidRDefault="00FA4CD2" w:rsidP="00C81D61">
      <w:pPr>
        <w:pStyle w:val="Odstavecseseznamem"/>
        <w:jc w:val="both"/>
        <w:rPr>
          <w:b/>
          <w:bCs/>
        </w:rPr>
      </w:pPr>
    </w:p>
    <w:p w14:paraId="5AF3BD3A" w14:textId="62B00E38" w:rsidR="00FA4CD2" w:rsidRDefault="00FA4CD2" w:rsidP="00C81D61">
      <w:pPr>
        <w:pStyle w:val="Odstavecseseznamem"/>
        <w:jc w:val="both"/>
      </w:pPr>
      <w:r>
        <w:lastRenderedPageBreak/>
        <w:t>Poplatek 1000 Kč/rok pro obyvatele obce; pro zájemce z okolí 200 Kč/den s tím, že platba poplatků bude probíhat pomocí QR kódu</w:t>
      </w:r>
      <w:r w:rsidR="00C11994">
        <w:t>, ceny jsou včetně DPH.</w:t>
      </w:r>
    </w:p>
    <w:p w14:paraId="1EB43331" w14:textId="61320C39" w:rsidR="00FA4CD2" w:rsidRDefault="00FA4CD2" w:rsidP="00C81D61">
      <w:pPr>
        <w:pStyle w:val="Odstavecseseznamem"/>
        <w:jc w:val="both"/>
      </w:pPr>
      <w:r>
        <w:t xml:space="preserve">V letním období, tj. červen–září bude možnost rybolovu od 6:00 – 22:00 </w:t>
      </w:r>
    </w:p>
    <w:p w14:paraId="668F0E82" w14:textId="32614429" w:rsidR="00FA4CD2" w:rsidRDefault="00FA4CD2" w:rsidP="00C81D61">
      <w:pPr>
        <w:pStyle w:val="Odstavecseseznamem"/>
        <w:jc w:val="both"/>
      </w:pPr>
      <w:r>
        <w:t xml:space="preserve">V zimním období možnost rybolovu od 6:00 – 20:00 </w:t>
      </w:r>
    </w:p>
    <w:p w14:paraId="5D471D1B" w14:textId="6764C895" w:rsidR="00FA4CD2" w:rsidRDefault="00FA4CD2" w:rsidP="00C81D61">
      <w:pPr>
        <w:pStyle w:val="Odstavecseseznamem"/>
        <w:jc w:val="both"/>
      </w:pPr>
      <w:r>
        <w:t>V případě zájmu rybu odnést, je nutná</w:t>
      </w:r>
      <w:r w:rsidR="004131C4">
        <w:t xml:space="preserve"> předchozí</w:t>
      </w:r>
      <w:r>
        <w:t xml:space="preserve"> telefonická domluva </w:t>
      </w:r>
    </w:p>
    <w:p w14:paraId="67BB0D30" w14:textId="77777777" w:rsidR="00FA4CD2" w:rsidRDefault="00FA4CD2" w:rsidP="00C81D61">
      <w:pPr>
        <w:pStyle w:val="Odstavecseseznamem"/>
        <w:jc w:val="both"/>
      </w:pPr>
    </w:p>
    <w:p w14:paraId="7B430E4F" w14:textId="05F73DC2" w:rsidR="00FA4CD2" w:rsidRPr="00FA4CD2" w:rsidRDefault="00FA4CD2" w:rsidP="00C81D61">
      <w:pPr>
        <w:pStyle w:val="Odstavecseseznamem"/>
        <w:jc w:val="both"/>
        <w:rPr>
          <w:b/>
          <w:bCs/>
        </w:rPr>
      </w:pPr>
      <w:r>
        <w:rPr>
          <w:b/>
          <w:bCs/>
        </w:rPr>
        <w:t xml:space="preserve">Návrh usnesení: </w:t>
      </w:r>
    </w:p>
    <w:p w14:paraId="72B05645" w14:textId="21E40FB0" w:rsidR="00FA4CD2" w:rsidRDefault="00FA4CD2" w:rsidP="00C81D61">
      <w:pPr>
        <w:pStyle w:val="Odstavecseseznamem"/>
        <w:jc w:val="both"/>
      </w:pPr>
      <w:r>
        <w:t xml:space="preserve"> Zastupitelstvo obce schvaluje </w:t>
      </w:r>
      <w:r w:rsidR="004131C4">
        <w:t>stanovení poplatku za rybolov na Obecním rybníku a výše uvedená pravidla rybolovu.</w:t>
      </w:r>
    </w:p>
    <w:p w14:paraId="748ABC6A" w14:textId="77777777" w:rsidR="004131C4" w:rsidRDefault="004131C4" w:rsidP="00C81D61">
      <w:pPr>
        <w:pStyle w:val="Odstavecseseznamem"/>
        <w:jc w:val="both"/>
      </w:pPr>
    </w:p>
    <w:p w14:paraId="6465329F" w14:textId="3862901E" w:rsidR="00FE1BB1" w:rsidRDefault="004131C4" w:rsidP="00C81D61">
      <w:pPr>
        <w:pStyle w:val="Odstavecseseznamem"/>
        <w:jc w:val="both"/>
        <w:rPr>
          <w:b/>
          <w:bCs/>
        </w:rPr>
      </w:pPr>
      <w:r>
        <w:rPr>
          <w:b/>
          <w:bCs/>
        </w:rPr>
        <w:t xml:space="preserve">Výsledek hlasování: 5 pro – schváleno </w:t>
      </w:r>
    </w:p>
    <w:p w14:paraId="04D4DB1E" w14:textId="77777777" w:rsidR="00C11994" w:rsidRDefault="00C11994" w:rsidP="00C81D61">
      <w:pPr>
        <w:pStyle w:val="Odstavecseseznamem"/>
        <w:jc w:val="both"/>
        <w:rPr>
          <w:b/>
          <w:bCs/>
        </w:rPr>
      </w:pPr>
    </w:p>
    <w:p w14:paraId="422AC286" w14:textId="7898686C" w:rsidR="00C11994" w:rsidRPr="00C117D6" w:rsidRDefault="00C11994" w:rsidP="00C11994">
      <w:pPr>
        <w:pStyle w:val="Odstavecseseznamem"/>
        <w:numPr>
          <w:ilvl w:val="0"/>
          <w:numId w:val="6"/>
        </w:numPr>
        <w:jc w:val="both"/>
        <w:rPr>
          <w:b/>
          <w:bCs/>
        </w:rPr>
      </w:pPr>
      <w:r>
        <w:t>Starosta předložil zastupitelstvu k seznámení rozpočtová opatření č. 1 – 10, která jím byla schválena v průběhu roku 2024.</w:t>
      </w:r>
    </w:p>
    <w:p w14:paraId="7AF48674" w14:textId="77777777" w:rsidR="004131C4" w:rsidRPr="004131C4" w:rsidRDefault="004131C4" w:rsidP="00C81D61">
      <w:pPr>
        <w:pStyle w:val="Odstavecseseznamem"/>
        <w:jc w:val="both"/>
        <w:rPr>
          <w:b/>
          <w:bCs/>
        </w:rPr>
      </w:pPr>
    </w:p>
    <w:p w14:paraId="16E9AC70" w14:textId="7AA1333B" w:rsidR="00C11994" w:rsidRPr="00100C6C" w:rsidRDefault="00C11994" w:rsidP="00C81D61">
      <w:pPr>
        <w:pStyle w:val="Odstavecseseznamem"/>
        <w:numPr>
          <w:ilvl w:val="0"/>
          <w:numId w:val="6"/>
        </w:numPr>
        <w:jc w:val="both"/>
        <w:rPr>
          <w:b/>
          <w:bCs/>
        </w:rPr>
      </w:pPr>
      <w:r>
        <w:t xml:space="preserve">Starosta předložil zastupitelstvu seznam dlužníků místních poplatků za odpad a psy, kteří však už v obci nebydlí nebo zemřeli. V minulosti byli </w:t>
      </w:r>
      <w:r w:rsidR="006A3196">
        <w:t xml:space="preserve">neúspěšně </w:t>
      </w:r>
      <w:r>
        <w:t xml:space="preserve">vyzváni </w:t>
      </w:r>
      <w:r w:rsidR="006A3196">
        <w:t xml:space="preserve">k úhradě, další postup je vzhledem k finanční náročnosti nerentabilní. Proto navrhuje u těchto bývalých občanů prominutí </w:t>
      </w:r>
      <w:r w:rsidR="00100C6C">
        <w:t>poplatků.</w:t>
      </w:r>
    </w:p>
    <w:p w14:paraId="7BE8DEB8" w14:textId="77777777" w:rsidR="00100C6C" w:rsidRPr="00100C6C" w:rsidRDefault="00100C6C" w:rsidP="00100C6C">
      <w:pPr>
        <w:ind w:left="709"/>
        <w:jc w:val="both"/>
        <w:rPr>
          <w:b/>
          <w:bCs/>
        </w:rPr>
      </w:pPr>
      <w:r w:rsidRPr="00100C6C">
        <w:rPr>
          <w:b/>
          <w:bCs/>
        </w:rPr>
        <w:t xml:space="preserve">Návrh usnesení: </w:t>
      </w:r>
    </w:p>
    <w:p w14:paraId="2FB523FE" w14:textId="0E2762AE" w:rsidR="00100C6C" w:rsidRDefault="00100C6C" w:rsidP="00100C6C">
      <w:pPr>
        <w:ind w:left="709"/>
        <w:jc w:val="both"/>
      </w:pPr>
      <w:r>
        <w:t xml:space="preserve"> Zastupitelstvo obce schvaluje prominutí místních poplatků</w:t>
      </w:r>
      <w:r w:rsidR="00CE01EB">
        <w:t xml:space="preserve"> v celkové výši 10 100 Kč.</w:t>
      </w:r>
    </w:p>
    <w:p w14:paraId="56EBB7C2" w14:textId="77777777" w:rsidR="00100C6C" w:rsidRPr="00100C6C" w:rsidRDefault="00100C6C" w:rsidP="00100C6C">
      <w:pPr>
        <w:ind w:left="709"/>
        <w:jc w:val="both"/>
        <w:rPr>
          <w:b/>
          <w:bCs/>
        </w:rPr>
      </w:pPr>
      <w:r w:rsidRPr="00100C6C">
        <w:rPr>
          <w:b/>
          <w:bCs/>
        </w:rPr>
        <w:t xml:space="preserve">Výsledek hlasování: 5 pro – schváleno </w:t>
      </w:r>
    </w:p>
    <w:p w14:paraId="1D890E45" w14:textId="77777777" w:rsidR="00C11994" w:rsidRDefault="00C11994" w:rsidP="00C11994">
      <w:pPr>
        <w:pStyle w:val="Odstavecseseznamem"/>
      </w:pPr>
    </w:p>
    <w:p w14:paraId="7046BA47" w14:textId="09EAFC9C" w:rsidR="00FE1BB1" w:rsidRPr="00C117D6" w:rsidRDefault="00FE1BB1" w:rsidP="00C81D61">
      <w:pPr>
        <w:pStyle w:val="Odstavecseseznamem"/>
        <w:numPr>
          <w:ilvl w:val="0"/>
          <w:numId w:val="6"/>
        </w:numPr>
        <w:jc w:val="both"/>
        <w:rPr>
          <w:b/>
          <w:bCs/>
        </w:rPr>
      </w:pPr>
      <w:r>
        <w:t xml:space="preserve">Starosta obce poděkoval přítomným za účast, popřál šťastné prožití vánočních svátků a otevřel volnou diskusi. </w:t>
      </w:r>
    </w:p>
    <w:p w14:paraId="73F81AC9" w14:textId="77777777" w:rsidR="00C117D6" w:rsidRDefault="00C117D6" w:rsidP="00C81D61">
      <w:pPr>
        <w:ind w:left="360"/>
        <w:jc w:val="both"/>
        <w:rPr>
          <w:b/>
          <w:bCs/>
        </w:rPr>
      </w:pPr>
    </w:p>
    <w:p w14:paraId="0D211D29" w14:textId="77777777" w:rsidR="00FC2626" w:rsidRPr="00FE1BB1" w:rsidRDefault="00FC2626" w:rsidP="00C81D61">
      <w:pPr>
        <w:jc w:val="both"/>
        <w:rPr>
          <w:b/>
          <w:bCs/>
        </w:rPr>
      </w:pPr>
    </w:p>
    <w:p w14:paraId="31ABFFC6" w14:textId="77777777" w:rsidR="00FC2626" w:rsidRPr="00FC2626" w:rsidRDefault="00FC2626" w:rsidP="00C81D61">
      <w:pPr>
        <w:pStyle w:val="Odstavecseseznamem"/>
        <w:jc w:val="both"/>
      </w:pPr>
    </w:p>
    <w:p w14:paraId="726D22AD" w14:textId="1FB33BB3" w:rsidR="00E242FC" w:rsidRPr="00E242FC" w:rsidRDefault="00E242FC" w:rsidP="00C81D61">
      <w:pPr>
        <w:ind w:left="360"/>
        <w:jc w:val="both"/>
        <w:rPr>
          <w:b/>
          <w:bCs/>
        </w:rPr>
      </w:pPr>
      <w:r>
        <w:rPr>
          <w:b/>
          <w:bCs/>
        </w:rPr>
        <w:t xml:space="preserve"> </w:t>
      </w:r>
    </w:p>
    <w:p w14:paraId="3208FB4D" w14:textId="77777777" w:rsidR="00E242FC" w:rsidRPr="00EE74FB" w:rsidRDefault="00E242FC" w:rsidP="00C81D61">
      <w:pPr>
        <w:jc w:val="both"/>
      </w:pPr>
    </w:p>
    <w:sectPr w:rsidR="00E242FC" w:rsidRPr="00EE74FB" w:rsidSect="00F8734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653FD"/>
    <w:multiLevelType w:val="hybridMultilevel"/>
    <w:tmpl w:val="72F6E7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E05D18"/>
    <w:multiLevelType w:val="hybridMultilevel"/>
    <w:tmpl w:val="3544C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BE488B"/>
    <w:multiLevelType w:val="hybridMultilevel"/>
    <w:tmpl w:val="022E04FE"/>
    <w:lvl w:ilvl="0" w:tplc="C62AEB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6D73B6"/>
    <w:multiLevelType w:val="hybridMultilevel"/>
    <w:tmpl w:val="96301DF2"/>
    <w:lvl w:ilvl="0" w:tplc="61B4D2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B45DDC"/>
    <w:multiLevelType w:val="hybridMultilevel"/>
    <w:tmpl w:val="EF3452A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5D15C2"/>
    <w:multiLevelType w:val="hybridMultilevel"/>
    <w:tmpl w:val="E8B4F136"/>
    <w:lvl w:ilvl="0" w:tplc="61E2B61E">
      <w:start w:val="1"/>
      <w:numFmt w:val="decimal"/>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439449599">
    <w:abstractNumId w:val="1"/>
  </w:num>
  <w:num w:numId="2" w16cid:durableId="1585652526">
    <w:abstractNumId w:val="5"/>
  </w:num>
  <w:num w:numId="3" w16cid:durableId="219898864">
    <w:abstractNumId w:val="0"/>
  </w:num>
  <w:num w:numId="4" w16cid:durableId="68163060">
    <w:abstractNumId w:val="4"/>
  </w:num>
  <w:num w:numId="5" w16cid:durableId="183834796">
    <w:abstractNumId w:val="3"/>
  </w:num>
  <w:num w:numId="6" w16cid:durableId="151454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FB"/>
    <w:rsid w:val="00100C6C"/>
    <w:rsid w:val="00322945"/>
    <w:rsid w:val="003F74FE"/>
    <w:rsid w:val="004131C4"/>
    <w:rsid w:val="00421459"/>
    <w:rsid w:val="006A3196"/>
    <w:rsid w:val="006E58EC"/>
    <w:rsid w:val="00C117D6"/>
    <w:rsid w:val="00C11994"/>
    <w:rsid w:val="00C81D61"/>
    <w:rsid w:val="00CE01EB"/>
    <w:rsid w:val="00D84481"/>
    <w:rsid w:val="00E242FC"/>
    <w:rsid w:val="00EA6CD4"/>
    <w:rsid w:val="00EE74FB"/>
    <w:rsid w:val="00F8734B"/>
    <w:rsid w:val="00FA4CD2"/>
    <w:rsid w:val="00FC2626"/>
    <w:rsid w:val="00FD708D"/>
    <w:rsid w:val="00FE1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21F9"/>
  <w15:chartTrackingRefBased/>
  <w15:docId w15:val="{0350C956-ABB3-4DD8-A822-5B2863E4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E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74F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74F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74F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74F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74F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74F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74F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74F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74F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74F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74F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74F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74F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74F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74F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74FB"/>
    <w:rPr>
      <w:rFonts w:eastAsiaTheme="majorEastAsia" w:cstheme="majorBidi"/>
      <w:color w:val="272727" w:themeColor="text1" w:themeTint="D8"/>
    </w:rPr>
  </w:style>
  <w:style w:type="paragraph" w:styleId="Nzev">
    <w:name w:val="Title"/>
    <w:basedOn w:val="Normln"/>
    <w:next w:val="Normln"/>
    <w:link w:val="NzevChar"/>
    <w:uiPriority w:val="10"/>
    <w:qFormat/>
    <w:rsid w:val="00EE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74F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74F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74F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74FB"/>
    <w:pPr>
      <w:spacing w:before="160"/>
      <w:jc w:val="center"/>
    </w:pPr>
    <w:rPr>
      <w:i/>
      <w:iCs/>
      <w:color w:val="404040" w:themeColor="text1" w:themeTint="BF"/>
    </w:rPr>
  </w:style>
  <w:style w:type="character" w:customStyle="1" w:styleId="CittChar">
    <w:name w:val="Citát Char"/>
    <w:basedOn w:val="Standardnpsmoodstavce"/>
    <w:link w:val="Citt"/>
    <w:uiPriority w:val="29"/>
    <w:rsid w:val="00EE74FB"/>
    <w:rPr>
      <w:i/>
      <w:iCs/>
      <w:color w:val="404040" w:themeColor="text1" w:themeTint="BF"/>
    </w:rPr>
  </w:style>
  <w:style w:type="paragraph" w:styleId="Odstavecseseznamem">
    <w:name w:val="List Paragraph"/>
    <w:basedOn w:val="Normln"/>
    <w:uiPriority w:val="34"/>
    <w:qFormat/>
    <w:rsid w:val="00EE74FB"/>
    <w:pPr>
      <w:ind w:left="720"/>
      <w:contextualSpacing/>
    </w:pPr>
  </w:style>
  <w:style w:type="character" w:styleId="Zdraznnintenzivn">
    <w:name w:val="Intense Emphasis"/>
    <w:basedOn w:val="Standardnpsmoodstavce"/>
    <w:uiPriority w:val="21"/>
    <w:qFormat/>
    <w:rsid w:val="00EE74FB"/>
    <w:rPr>
      <w:i/>
      <w:iCs/>
      <w:color w:val="0F4761" w:themeColor="accent1" w:themeShade="BF"/>
    </w:rPr>
  </w:style>
  <w:style w:type="paragraph" w:styleId="Vrazncitt">
    <w:name w:val="Intense Quote"/>
    <w:basedOn w:val="Normln"/>
    <w:next w:val="Normln"/>
    <w:link w:val="VrazncittChar"/>
    <w:uiPriority w:val="30"/>
    <w:qFormat/>
    <w:rsid w:val="00EE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74FB"/>
    <w:rPr>
      <w:i/>
      <w:iCs/>
      <w:color w:val="0F4761" w:themeColor="accent1" w:themeShade="BF"/>
    </w:rPr>
  </w:style>
  <w:style w:type="character" w:styleId="Odkazintenzivn">
    <w:name w:val="Intense Reference"/>
    <w:basedOn w:val="Standardnpsmoodstavce"/>
    <w:uiPriority w:val="32"/>
    <w:qFormat/>
    <w:rsid w:val="00EE7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3529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Wasserbauerová Veronika (268896)</dc:creator>
  <cp:keywords/>
  <dc:description/>
  <cp:lastModifiedBy>Iva Bučková</cp:lastModifiedBy>
  <cp:revision>6</cp:revision>
  <dcterms:created xsi:type="dcterms:W3CDTF">2025-01-13T16:40:00Z</dcterms:created>
  <dcterms:modified xsi:type="dcterms:W3CDTF">2025-02-04T19:58:00Z</dcterms:modified>
</cp:coreProperties>
</file>